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83FDA1">
      <w:pPr>
        <w:pStyle w:val="23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</w:p>
    <w:p w14:paraId="3A2CA387">
      <w:pPr>
        <w:pStyle w:val="3"/>
      </w:pPr>
    </w:p>
    <w:p w14:paraId="468BFC81">
      <w:pPr>
        <w:pStyle w:val="3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  <w:t>乌海市“十五五”教育事业发展规划听证会报名表</w:t>
      </w:r>
    </w:p>
    <w:tbl>
      <w:tblPr>
        <w:tblStyle w:val="41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55" w:type="dxa"/>
          <w:left w:w="108" w:type="dxa"/>
          <w:bottom w:w="55" w:type="dxa"/>
          <w:right w:w="108" w:type="dxa"/>
        </w:tblCellMar>
      </w:tblPr>
      <w:tblGrid>
        <w:gridCol w:w="2405"/>
        <w:gridCol w:w="2405"/>
        <w:gridCol w:w="2405"/>
        <w:gridCol w:w="2405"/>
      </w:tblGrid>
      <w:tr w14:paraId="1A8233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55" w:type="dxa"/>
            <w:left w:w="108" w:type="dxa"/>
            <w:bottom w:w="55" w:type="dxa"/>
            <w:right w:w="108" w:type="dxa"/>
          </w:tblCellMar>
        </w:tblPrEx>
        <w:trPr>
          <w:trHeight w:val="635" w:hRule="atLeast"/>
          <w:tblHeader/>
        </w:trPr>
        <w:tc>
          <w:tcPr>
            <w:vAlign w:val="center"/>
          </w:tcPr>
          <w:p w14:paraId="7A7DD6FE">
            <w:pPr>
              <w:pStyle w:val="24"/>
              <w:jc w:val="left"/>
            </w:pPr>
            <w:r>
              <w:rPr>
                <w:rFonts w:hint="eastAsia"/>
              </w:rPr>
              <w:t>姓名</w:t>
            </w:r>
          </w:p>
        </w:tc>
        <w:tc>
          <w:tcPr>
            <w:vAlign w:val="center"/>
          </w:tcPr>
          <w:p w14:paraId="0C91789C">
            <w:pPr>
              <w:pStyle w:val="24"/>
            </w:pPr>
          </w:p>
        </w:tc>
        <w:tc>
          <w:tcPr>
            <w:vAlign w:val="center"/>
          </w:tcPr>
          <w:p w14:paraId="5AEB3AAC">
            <w:pPr>
              <w:pStyle w:val="24"/>
              <w:jc w:val="left"/>
            </w:pPr>
            <w:r>
              <w:rPr>
                <w:rFonts w:hint="eastAsia"/>
              </w:rPr>
              <w:t>性别</w:t>
            </w:r>
          </w:p>
        </w:tc>
        <w:tc>
          <w:tcPr>
            <w:vAlign w:val="center"/>
          </w:tcPr>
          <w:p w14:paraId="03E50A4C">
            <w:pPr>
              <w:pStyle w:val="24"/>
            </w:pPr>
          </w:p>
        </w:tc>
      </w:tr>
      <w:tr w14:paraId="58371D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55" w:type="dxa"/>
            <w:left w:w="108" w:type="dxa"/>
            <w:bottom w:w="55" w:type="dxa"/>
            <w:right w:w="108" w:type="dxa"/>
          </w:tblCellMar>
        </w:tblPrEx>
        <w:trPr>
          <w:trHeight w:val="710" w:hRule="atLeast"/>
        </w:trPr>
        <w:tc>
          <w:tcPr>
            <w:vAlign w:val="center"/>
          </w:tcPr>
          <w:p w14:paraId="78161591">
            <w:pPr>
              <w:pStyle w:val="24"/>
              <w:jc w:val="left"/>
            </w:pPr>
            <w:r>
              <w:rPr>
                <w:rFonts w:hint="eastAsia"/>
              </w:rPr>
              <w:t>出生年月</w:t>
            </w:r>
          </w:p>
        </w:tc>
        <w:tc>
          <w:tcPr>
            <w:vAlign w:val="center"/>
          </w:tcPr>
          <w:p w14:paraId="76C72261">
            <w:pPr>
              <w:pStyle w:val="24"/>
            </w:pPr>
          </w:p>
        </w:tc>
        <w:tc>
          <w:tcPr>
            <w:vAlign w:val="center"/>
          </w:tcPr>
          <w:p w14:paraId="209436F1">
            <w:pPr>
              <w:pStyle w:val="24"/>
              <w:jc w:val="left"/>
            </w:pPr>
            <w:r>
              <w:rPr>
                <w:rFonts w:hint="eastAsia"/>
              </w:rPr>
              <w:t>政治面貌</w:t>
            </w:r>
          </w:p>
        </w:tc>
        <w:tc>
          <w:tcPr>
            <w:vAlign w:val="center"/>
          </w:tcPr>
          <w:p w14:paraId="0CB441A0">
            <w:pPr>
              <w:pStyle w:val="24"/>
            </w:pPr>
          </w:p>
        </w:tc>
      </w:tr>
      <w:tr w14:paraId="6180A5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55" w:type="dxa"/>
            <w:left w:w="108" w:type="dxa"/>
            <w:bottom w:w="55" w:type="dxa"/>
            <w:right w:w="108" w:type="dxa"/>
          </w:tblCellMar>
        </w:tblPrEx>
        <w:trPr>
          <w:trHeight w:val="725" w:hRule="atLeast"/>
        </w:trPr>
        <w:tc>
          <w:tcPr>
            <w:vAlign w:val="center"/>
          </w:tcPr>
          <w:p w14:paraId="44EE66E7">
            <w:pPr>
              <w:pStyle w:val="24"/>
              <w:jc w:val="left"/>
            </w:pPr>
            <w:r>
              <w:rPr>
                <w:rFonts w:hint="eastAsia"/>
              </w:rPr>
              <w:t>身份证号</w:t>
            </w:r>
          </w:p>
        </w:tc>
        <w:tc>
          <w:tcPr>
            <w:vAlign w:val="center"/>
          </w:tcPr>
          <w:p w14:paraId="5B2CAF8F">
            <w:pPr>
              <w:pStyle w:val="24"/>
            </w:pPr>
          </w:p>
        </w:tc>
        <w:tc>
          <w:tcPr>
            <w:vAlign w:val="center"/>
          </w:tcPr>
          <w:p w14:paraId="647B3E54">
            <w:pPr>
              <w:pStyle w:val="24"/>
              <w:jc w:val="left"/>
            </w:pPr>
            <w:r>
              <w:rPr>
                <w:rFonts w:hint="eastAsia"/>
              </w:rPr>
              <w:t>联系电话</w:t>
            </w:r>
          </w:p>
        </w:tc>
        <w:tc>
          <w:tcPr>
            <w:vAlign w:val="center"/>
          </w:tcPr>
          <w:p w14:paraId="73EE8252">
            <w:pPr>
              <w:pStyle w:val="24"/>
            </w:pPr>
          </w:p>
        </w:tc>
      </w:tr>
      <w:tr w14:paraId="26CB6F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55" w:type="dxa"/>
            <w:left w:w="108" w:type="dxa"/>
            <w:bottom w:w="55" w:type="dxa"/>
            <w:right w:w="108" w:type="dxa"/>
          </w:tblCellMar>
        </w:tblPrEx>
        <w:trPr>
          <w:trHeight w:val="755" w:hRule="atLeast"/>
        </w:trPr>
        <w:tc>
          <w:tcPr>
            <w:vAlign w:val="center"/>
          </w:tcPr>
          <w:p w14:paraId="33F3E10C">
            <w:pPr>
              <w:pStyle w:val="24"/>
              <w:jc w:val="left"/>
            </w:pPr>
            <w:r>
              <w:rPr>
                <w:rFonts w:hint="eastAsia"/>
              </w:rPr>
              <w:t>工作单位及职务</w:t>
            </w:r>
          </w:p>
        </w:tc>
        <w:tc>
          <w:tcPr>
            <w:vAlign w:val="center"/>
          </w:tcPr>
          <w:p w14:paraId="1E27EAEA">
            <w:pPr>
              <w:pStyle w:val="24"/>
            </w:pPr>
          </w:p>
        </w:tc>
        <w:tc>
          <w:tcPr>
            <w:vAlign w:val="center"/>
          </w:tcPr>
          <w:p w14:paraId="46F4E8A9">
            <w:pPr>
              <w:pStyle w:val="24"/>
              <w:jc w:val="left"/>
            </w:pPr>
            <w:r>
              <w:rPr>
                <w:rFonts w:hint="eastAsia"/>
              </w:rPr>
              <w:t>电子邮箱</w:t>
            </w:r>
          </w:p>
        </w:tc>
        <w:tc>
          <w:tcPr>
            <w:vAlign w:val="center"/>
          </w:tcPr>
          <w:p w14:paraId="1385D0EE">
            <w:pPr>
              <w:pStyle w:val="24"/>
            </w:pPr>
          </w:p>
        </w:tc>
      </w:tr>
      <w:tr w14:paraId="1AA29C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55" w:type="dxa"/>
            <w:left w:w="108" w:type="dxa"/>
            <w:bottom w:w="55" w:type="dxa"/>
            <w:right w:w="108" w:type="dxa"/>
          </w:tblCellMar>
        </w:tblPrEx>
        <w:trPr>
          <w:trHeight w:val="920" w:hRule="atLeast"/>
        </w:trPr>
        <w:tc>
          <w:tcPr>
            <w:vAlign w:val="center"/>
          </w:tcPr>
          <w:p w14:paraId="15315262">
            <w:pPr>
              <w:pStyle w:val="24"/>
              <w:jc w:val="left"/>
            </w:pPr>
            <w:r>
              <w:rPr>
                <w:rFonts w:hint="eastAsia"/>
              </w:rPr>
              <w:t>现居住地址</w:t>
            </w:r>
          </w:p>
        </w:tc>
        <w:tc>
          <w:tcPr>
            <w:gridSpan w:val="3"/>
            <w:vAlign w:val="center"/>
          </w:tcPr>
          <w:p w14:paraId="6A50308E">
            <w:pPr>
              <w:pStyle w:val="24"/>
            </w:pPr>
          </w:p>
        </w:tc>
      </w:tr>
      <w:tr w14:paraId="18F5C6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55" w:type="dxa"/>
            <w:left w:w="108" w:type="dxa"/>
            <w:bottom w:w="55" w:type="dxa"/>
            <w:right w:w="108" w:type="dxa"/>
          </w:tblCellMar>
        </w:tblPrEx>
        <w:tc>
          <w:tcPr>
            <w:vAlign w:val="center"/>
          </w:tcPr>
          <w:p w14:paraId="33774C5B">
            <w:pPr>
              <w:pStyle w:val="24"/>
              <w:jc w:val="left"/>
            </w:pPr>
            <w:r>
              <w:rPr>
                <w:rFonts w:hint="eastAsia"/>
              </w:rPr>
              <w:t>报名类别</w:t>
            </w:r>
          </w:p>
        </w:tc>
        <w:tc>
          <w:tcPr>
            <w:gridSpan w:val="3"/>
            <w:vAlign w:val="center"/>
          </w:tcPr>
          <w:p w14:paraId="4E4F58E4">
            <w:pPr>
              <w:pStyle w:val="24"/>
            </w:pPr>
            <w:r>
              <w:t xml:space="preserve">□ </w:t>
            </w:r>
            <w:r>
              <w:rPr>
                <w:rFonts w:hint="eastAsia"/>
              </w:rPr>
              <w:t>人大代表/政协委员</w:t>
            </w:r>
            <w:r>
              <w:t xml:space="preserve"> □ </w:t>
            </w:r>
            <w:r>
              <w:rPr>
                <w:rFonts w:hint="eastAsia"/>
              </w:rPr>
              <w:t>校长/教师代表</w:t>
            </w:r>
            <w:r>
              <w:br w:type="textWrapping"/>
            </w:r>
            <w:r>
              <w:rPr>
                <w:rFonts w:hint="eastAsia"/>
                <w:lang w:eastAsia="zh-CN"/>
              </w:rPr>
              <w:t>□</w:t>
            </w:r>
            <w:r>
              <w:t xml:space="preserve"> </w:t>
            </w:r>
            <w:r>
              <w:rPr>
                <w:rFonts w:hint="eastAsia"/>
              </w:rPr>
              <w:t>学生家长代表</w:t>
            </w:r>
            <w:r>
              <w:t xml:space="preserve"> □ </w:t>
            </w:r>
            <w:r>
              <w:rPr>
                <w:rFonts w:hint="eastAsia"/>
              </w:rPr>
              <w:t>部门/区教育部门代表</w:t>
            </w:r>
            <w:r>
              <w:t xml:space="preserve"> □ </w:t>
            </w:r>
            <w:r>
              <w:rPr>
                <w:rFonts w:hint="eastAsia"/>
              </w:rPr>
              <w:t>社会各界人士</w:t>
            </w:r>
          </w:p>
        </w:tc>
      </w:tr>
      <w:tr w14:paraId="601BCE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55" w:type="dxa"/>
            <w:left w:w="108" w:type="dxa"/>
            <w:bottom w:w="55" w:type="dxa"/>
            <w:right w:w="108" w:type="dxa"/>
          </w:tblCellMar>
        </w:tblPrEx>
        <w:trPr>
          <w:trHeight w:val="1989" w:hRule="atLeast"/>
        </w:trPr>
        <w:tc>
          <w:tcPr>
            <w:vAlign w:val="center"/>
          </w:tcPr>
          <w:p w14:paraId="2DD1E8FE">
            <w:pPr>
              <w:pStyle w:val="24"/>
              <w:jc w:val="left"/>
            </w:pPr>
            <w:r>
              <w:rPr>
                <w:rFonts w:hint="eastAsia"/>
              </w:rPr>
              <w:t>参会理由及</w:t>
            </w:r>
            <w:r>
              <w:br w:type="textWrapping"/>
            </w:r>
            <w:r>
              <w:rPr>
                <w:rFonts w:hint="eastAsia"/>
              </w:rPr>
              <w:t>对《规划》的</w:t>
            </w:r>
            <w:r>
              <w:br w:type="textWrapping"/>
            </w:r>
            <w:r>
              <w:rPr>
                <w:rFonts w:hint="eastAsia"/>
              </w:rPr>
              <w:t>简要意见</w:t>
            </w:r>
          </w:p>
        </w:tc>
        <w:tc>
          <w:tcPr>
            <w:gridSpan w:val="3"/>
          </w:tcPr>
          <w:p w14:paraId="00CA8729">
            <w:pPr>
              <w:pStyle w:val="24"/>
            </w:pPr>
            <w:r>
              <w:rPr>
                <w:rFonts w:hint="eastAsia"/>
              </w:rPr>
              <w:t>（请简要说明您关心乌海教育发展的具体方面，或对“十五五”教育规划的初步建议，限300字以内）</w:t>
            </w:r>
            <w:r>
              <w:br w:type="textWrapping"/>
            </w:r>
            <w:r>
              <w:br w:type="textWrapping"/>
            </w:r>
            <w:r>
              <w:br w:type="textWrapping"/>
            </w:r>
            <w:r>
              <w:br w:type="textWrapping"/>
            </w:r>
            <w:r>
              <w:br w:type="textWrapping"/>
            </w:r>
            <w:r>
              <w:br w:type="textWrapping"/>
            </w:r>
          </w:p>
        </w:tc>
      </w:tr>
      <w:tr w14:paraId="13E8B1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55" w:type="dxa"/>
            <w:left w:w="108" w:type="dxa"/>
            <w:bottom w:w="55" w:type="dxa"/>
            <w:right w:w="108" w:type="dxa"/>
          </w:tblCellMar>
        </w:tblPrEx>
        <w:tc>
          <w:tcPr>
            <w:vAlign w:val="center"/>
          </w:tcPr>
          <w:p w14:paraId="2CAC2C68">
            <w:pPr>
              <w:pStyle w:val="24"/>
              <w:jc w:val="left"/>
            </w:pPr>
            <w:r>
              <w:rPr>
                <w:rFonts w:hint="eastAsia"/>
              </w:rPr>
              <w:t>个人承诺</w:t>
            </w:r>
          </w:p>
        </w:tc>
        <w:tc>
          <w:tcPr>
            <w:gridSpan w:val="3"/>
          </w:tcPr>
          <w:p w14:paraId="405AD112">
            <w:pPr>
              <w:pStyle w:val="24"/>
            </w:pPr>
            <w:r>
              <w:rPr>
                <w:rFonts w:hint="eastAsia"/>
              </w:rPr>
              <w:t>本人承诺：以上填写信息真实有效；如被选为听证代表，将按时全程参加听证会，遵守听证纪律，客观、公正、理性地发表意见。</w:t>
            </w:r>
            <w:r>
              <w:br w:type="textWrapping"/>
            </w:r>
            <w:r>
              <w:br w:type="textWrapping"/>
            </w:r>
            <w:r>
              <w:rPr>
                <w:rFonts w:hint="eastAsia"/>
                <w:lang w:val="en-US" w:eastAsia="zh-CN"/>
              </w:rPr>
              <w:t xml:space="preserve">                                                 </w:t>
            </w:r>
            <w:r>
              <w:rPr>
                <w:rFonts w:hint="eastAsia"/>
              </w:rPr>
              <w:t>报名人签字：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 xml:space="preserve"> </w:t>
            </w:r>
            <w:r>
              <w:rPr>
                <w:rFonts w:hint="eastAsia"/>
                <w:lang w:val="en-US" w:eastAsia="zh-CN"/>
              </w:rPr>
              <w:t xml:space="preserve">             </w:t>
            </w:r>
            <w:bookmarkStart w:id="0" w:name="_GoBack"/>
            <w:bookmarkEnd w:id="0"/>
            <w:r>
              <w:rPr>
                <w:rFonts w:hint="eastAsia"/>
              </w:rPr>
              <w:t>年</w:t>
            </w:r>
            <w:r>
              <w:t xml:space="preserve"> </w:t>
            </w:r>
            <w:r>
              <w:rPr>
                <w:rFonts w:hint="eastAsia"/>
                <w:lang w:val="en-US" w:eastAsia="zh-CN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 xml:space="preserve">   </w:t>
            </w:r>
            <w:r>
              <w:t xml:space="preserve"> </w:t>
            </w:r>
            <w:r>
              <w:rPr>
                <w:rFonts w:hint="eastAsia"/>
              </w:rPr>
              <w:t>日</w:t>
            </w:r>
          </w:p>
        </w:tc>
      </w:tr>
    </w:tbl>
    <w:p w14:paraId="69C7440D">
      <w:pPr>
        <w:pStyle w:val="3"/>
      </w:pPr>
      <w:r>
        <w:rPr>
          <w:rFonts w:hint="eastAsia"/>
          <w:b/>
          <w:bCs/>
        </w:rPr>
        <w:t>填表说明：</w:t>
      </w:r>
    </w:p>
    <w:p w14:paraId="25953362">
      <w:pPr>
        <w:pStyle w:val="24"/>
        <w:numPr>
          <w:ilvl w:val="0"/>
          <w:numId w:val="1"/>
        </w:numPr>
      </w:pPr>
      <w:r>
        <w:rPr>
          <w:rFonts w:hint="eastAsia"/>
        </w:rPr>
        <w:t>请如实、完整填写各项信息，特别是联系电话和电子邮箱，以便后续联络；</w:t>
      </w:r>
    </w:p>
    <w:p w14:paraId="1C4734A9">
      <w:pPr>
        <w:pStyle w:val="24"/>
        <w:numPr>
          <w:ilvl w:val="0"/>
          <w:numId w:val="1"/>
        </w:numPr>
      </w:pPr>
      <w:r>
        <w:rPr>
          <w:rFonts w:hint="eastAsia"/>
        </w:rPr>
        <w:t>“报名类别”请根据本人实际情况勾选一项；</w:t>
      </w:r>
    </w:p>
    <w:p w14:paraId="07B28D25">
      <w:pPr>
        <w:pStyle w:val="24"/>
        <w:numPr>
          <w:ilvl w:val="0"/>
          <w:numId w:val="1"/>
        </w:numPr>
      </w:pPr>
      <w:r>
        <w:rPr>
          <w:rFonts w:hint="eastAsia"/>
        </w:rPr>
        <w:t>请于2026年7月31日17:00前，将此表电子版发送至指定邮箱：whsjyjfzghcwk@163.com，邮件主题请注明“十五五教育规划听证会报名+姓名”；</w:t>
      </w:r>
    </w:p>
    <w:p w14:paraId="7656D4B8">
      <w:pPr>
        <w:pStyle w:val="24"/>
        <w:numPr>
          <w:ilvl w:val="0"/>
          <w:numId w:val="1"/>
        </w:numPr>
      </w:pPr>
      <w:r>
        <w:rPr>
          <w:rFonts w:hint="eastAsia"/>
        </w:rPr>
        <w:t>报名人应确保对填写内容的真实性负责。</w:t>
      </w:r>
    </w:p>
    <w:sectPr>
      <w:footnotePr>
        <w:numRestart w:val="eachSect"/>
      </w:footnotePr>
      <w:pgMar w:top="1417" w:right="1361" w:bottom="1134" w:left="1474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Segoe UI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ptos Display">
    <w:altName w:val="Segoe UI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A99201"/>
    <w:multiLevelType w:val="multilevel"/>
    <w:tmpl w:val="00A99201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left"/>
      <w:pPr>
        <w:ind w:left="2160" w:hanging="36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left"/>
      <w:pPr>
        <w:ind w:left="4320" w:hanging="36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NotTrackMoves/>
  <w:documentProtection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0"/>
    <w:footnote w:id="1"/>
  </w:footnotePr>
  <w:compat>
    <w:useFELayout/>
    <w:splitPgBreakAndParaMark/>
    <w:compatSetting w:name="compatibilityMode" w:uri="http://schemas.microsoft.com/office/word" w:val="12"/>
  </w:compat>
  <w:rsids>
    <w:rsidRoot w:val="00000000"/>
    <w:rsid w:val="03EA43FF"/>
    <w:rsid w:val="3DBC6D44"/>
    <w:rsid w:val="509E5922"/>
    <w:rsid w:val="5F182D44"/>
    <w:rsid w:val="74680EE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/>
    </w:pPr>
    <w:rPr>
      <w:rFonts w:asciiTheme="minorHAnsi" w:hAnsiTheme="minorHAnsi" w:eastAsiaTheme="minorEastAsia" w:cstheme="minorBidi"/>
      <w:sz w:val="24"/>
      <w:szCs w:val="24"/>
      <w:lang w:val="en-US" w:eastAsia="zh-CN" w:bidi="ar-SA"/>
    </w:rPr>
  </w:style>
  <w:style w:type="paragraph" w:styleId="2">
    <w:name w:val="heading 1"/>
    <w:basedOn w:val="1"/>
    <w:next w:val="3"/>
    <w:link w:val="31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b/>
      <w:bCs/>
      <w:color w:val="000000"/>
      <w:sz w:val="44"/>
      <w:szCs w:val="44"/>
    </w:rPr>
  </w:style>
  <w:style w:type="paragraph" w:styleId="4">
    <w:name w:val="heading 2"/>
    <w:basedOn w:val="1"/>
    <w:next w:val="3"/>
    <w:link w:val="32"/>
    <w:unhideWhenUsed/>
    <w:qFormat/>
    <w:uiPriority w:val="9"/>
    <w:pPr>
      <w:keepNext/>
      <w:keepLines/>
      <w:spacing w:before="240" w:after="80"/>
      <w:outlineLvl w:val="1"/>
    </w:pPr>
    <w:rPr>
      <w:rFonts w:asciiTheme="majorHAnsi" w:hAnsiTheme="majorHAnsi" w:eastAsiaTheme="majorEastAsia" w:cstheme="majorBidi"/>
      <w:b/>
      <w:bCs/>
      <w:color w:val="000000"/>
      <w:sz w:val="36"/>
      <w:szCs w:val="36"/>
    </w:rPr>
  </w:style>
  <w:style w:type="paragraph" w:styleId="5">
    <w:name w:val="heading 3"/>
    <w:basedOn w:val="1"/>
    <w:next w:val="3"/>
    <w:link w:val="33"/>
    <w:unhideWhenUsed/>
    <w:qFormat/>
    <w:uiPriority w:val="9"/>
    <w:pPr>
      <w:keepNext/>
      <w:keepLines/>
      <w:spacing w:before="200" w:after="80"/>
      <w:outlineLvl w:val="2"/>
    </w:pPr>
    <w:rPr>
      <w:rFonts w:asciiTheme="majorHAnsi" w:hAnsiTheme="majorHAnsi" w:eastAsiaTheme="majorEastAsia" w:cstheme="majorBidi"/>
      <w:b/>
      <w:bCs/>
      <w:color w:val="000000"/>
      <w:sz w:val="28"/>
      <w:szCs w:val="28"/>
    </w:rPr>
  </w:style>
  <w:style w:type="paragraph" w:styleId="6">
    <w:name w:val="heading 4"/>
    <w:basedOn w:val="1"/>
    <w:next w:val="3"/>
    <w:link w:val="34"/>
    <w:unhideWhenUsed/>
    <w:qFormat/>
    <w:uiPriority w:val="9"/>
    <w:pPr>
      <w:keepNext/>
      <w:keepLines/>
      <w:spacing w:before="160" w:after="60"/>
      <w:outlineLvl w:val="3"/>
    </w:pPr>
    <w:rPr>
      <w:rFonts w:asciiTheme="majorHAnsi" w:hAnsiTheme="majorHAnsi" w:eastAsiaTheme="majorEastAsia" w:cstheme="majorBidi"/>
      <w:b/>
      <w:bCs/>
      <w:color w:val="000000"/>
      <w:sz w:val="24"/>
      <w:szCs w:val="24"/>
    </w:rPr>
  </w:style>
  <w:style w:type="paragraph" w:styleId="7">
    <w:name w:val="heading 5"/>
    <w:basedOn w:val="1"/>
    <w:next w:val="3"/>
    <w:link w:val="35"/>
    <w:unhideWhenUsed/>
    <w:qFormat/>
    <w:uiPriority w:val="9"/>
    <w:pPr>
      <w:keepNext/>
      <w:keepLines/>
      <w:spacing w:before="160" w:after="60"/>
      <w:outlineLvl w:val="4"/>
    </w:pPr>
    <w:rPr>
      <w:rFonts w:asciiTheme="majorHAnsi" w:hAnsiTheme="majorHAnsi" w:eastAsiaTheme="majorEastAsia" w:cstheme="majorBidi"/>
      <w:b/>
      <w:bCs/>
      <w:color w:val="000000"/>
      <w:sz w:val="22"/>
      <w:szCs w:val="22"/>
    </w:rPr>
  </w:style>
  <w:style w:type="paragraph" w:styleId="8">
    <w:name w:val="heading 6"/>
    <w:basedOn w:val="1"/>
    <w:next w:val="3"/>
    <w:link w:val="36"/>
    <w:unhideWhenUsed/>
    <w:qFormat/>
    <w:uiPriority w:val="9"/>
    <w:pPr>
      <w:keepNext/>
      <w:keepLines/>
      <w:spacing w:before="120" w:after="40"/>
      <w:outlineLvl w:val="5"/>
    </w:pPr>
    <w:rPr>
      <w:rFonts w:asciiTheme="majorHAnsi" w:hAnsiTheme="majorHAnsi" w:eastAsiaTheme="majorEastAsia" w:cstheme="majorBidi"/>
      <w:b/>
      <w:bCs/>
      <w:color w:val="000000"/>
      <w:sz w:val="21"/>
      <w:szCs w:val="21"/>
    </w:rPr>
  </w:style>
  <w:style w:type="paragraph" w:styleId="9">
    <w:name w:val="heading 7"/>
    <w:basedOn w:val="1"/>
    <w:next w:val="3"/>
    <w:link w:val="37"/>
    <w:unhideWhenUsed/>
    <w:qFormat/>
    <w:uiPriority w:val="9"/>
    <w:pPr>
      <w:keepNext/>
      <w:keepLines/>
      <w:spacing w:before="120" w:after="40"/>
      <w:outlineLvl w:val="6"/>
    </w:pPr>
    <w:rPr>
      <w:rFonts w:asciiTheme="majorHAnsi" w:hAnsiTheme="majorHAnsi" w:eastAsiaTheme="majorEastAsia" w:cstheme="majorBidi"/>
      <w:b/>
      <w:bCs/>
      <w:color w:val="000000"/>
      <w:sz w:val="21"/>
      <w:szCs w:val="21"/>
    </w:rPr>
  </w:style>
  <w:style w:type="paragraph" w:styleId="10">
    <w:name w:val="heading 8"/>
    <w:basedOn w:val="1"/>
    <w:next w:val="3"/>
    <w:link w:val="38"/>
    <w:unhideWhenUsed/>
    <w:qFormat/>
    <w:uiPriority w:val="9"/>
    <w:pPr>
      <w:keepNext/>
      <w:keepLines/>
      <w:spacing w:before="120" w:after="40"/>
      <w:outlineLvl w:val="7"/>
    </w:pPr>
    <w:rPr>
      <w:rFonts w:asciiTheme="majorHAnsi" w:hAnsiTheme="majorHAnsi" w:eastAsiaTheme="majorEastAsia" w:cstheme="majorBidi"/>
      <w:b/>
      <w:bCs/>
      <w:color w:val="000000"/>
      <w:sz w:val="21"/>
      <w:szCs w:val="21"/>
    </w:rPr>
  </w:style>
  <w:style w:type="paragraph" w:styleId="11">
    <w:name w:val="heading 9"/>
    <w:basedOn w:val="1"/>
    <w:next w:val="3"/>
    <w:link w:val="39"/>
    <w:unhideWhenUsed/>
    <w:qFormat/>
    <w:uiPriority w:val="9"/>
    <w:pPr>
      <w:keepNext/>
      <w:keepLines/>
      <w:spacing w:before="120" w:after="40"/>
      <w:outlineLvl w:val="8"/>
    </w:pPr>
    <w:rPr>
      <w:rFonts w:asciiTheme="majorHAnsi" w:hAnsiTheme="majorHAnsi" w:eastAsiaTheme="majorEastAsia" w:cstheme="majorBidi"/>
      <w:b/>
      <w:bCs/>
      <w:color w:val="000000"/>
      <w:sz w:val="21"/>
      <w:szCs w:val="21"/>
    </w:rPr>
  </w:style>
  <w:style w:type="character" w:default="1" w:styleId="19">
    <w:name w:val="Default Paragraph Font"/>
    <w:semiHidden/>
    <w:unhideWhenUsed/>
    <w:qFormat/>
    <w:uiPriority w:val="0"/>
  </w:style>
  <w:style w:type="table" w:default="1" w:styleId="18">
    <w:name w:val="Normal Table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1"/>
    <w:qFormat/>
    <w:uiPriority w:val="0"/>
    <w:pPr>
      <w:spacing w:before="0" w:after="0"/>
    </w:pPr>
  </w:style>
  <w:style w:type="paragraph" w:styleId="12">
    <w:name w:val="caption"/>
    <w:basedOn w:val="1"/>
    <w:qFormat/>
    <w:uiPriority w:val="0"/>
    <w:pPr>
      <w:spacing w:before="0"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pBdr>
        <w:left w:val="single" w:color="CCCCCC" w:sz="18" w:space="12"/>
      </w:pBdr>
      <w:spacing w:before="100" w:after="100"/>
      <w:ind w:left="480" w:right="480" w:firstLine="0"/>
    </w:pPr>
    <w:rPr>
      <w:color w:val="999999"/>
    </w:rPr>
  </w:style>
  <w:style w:type="paragraph" w:styleId="14">
    <w:name w:val="Date"/>
    <w:basedOn w:val="15"/>
    <w:next w:val="3"/>
    <w:qFormat/>
    <w:uiPriority w:val="0"/>
    <w:pPr>
      <w:keepNext/>
      <w:keepLines/>
    </w:pPr>
    <w:rPr>
      <w:sz w:val="24"/>
      <w:szCs w:val="24"/>
    </w:rPr>
  </w:style>
  <w:style w:type="paragraph" w:styleId="15">
    <w:name w:val="Title"/>
    <w:basedOn w:val="1"/>
    <w:next w:val="3"/>
    <w:link w:val="25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z w:val="56"/>
      <w:szCs w:val="56"/>
    </w:rPr>
  </w:style>
  <w:style w:type="paragraph" w:styleId="16">
    <w:name w:val="Subtitle"/>
    <w:basedOn w:val="15"/>
    <w:next w:val="3"/>
    <w:link w:val="26"/>
    <w:qFormat/>
    <w:uiPriority w:val="11"/>
    <w:rPr>
      <w:rFonts w:eastAsiaTheme="majorEastAsia" w:cstheme="majorBidi"/>
      <w:spacing w:val="15"/>
      <w:sz w:val="28"/>
      <w:szCs w:val="28"/>
    </w:rPr>
  </w:style>
  <w:style w:type="paragraph" w:styleId="17">
    <w:name w:val="footnote text"/>
    <w:basedOn w:val="1"/>
    <w:unhideWhenUsed/>
    <w:qFormat/>
    <w:uiPriority w:val="9"/>
  </w:style>
  <w:style w:type="character" w:styleId="20">
    <w:name w:val="Hyperlink"/>
    <w:basedOn w:val="21"/>
    <w:qFormat/>
    <w:uiPriority w:val="0"/>
    <w:rPr>
      <w:color w:val="156082" w:themeColor="accent1"/>
    </w:rPr>
  </w:style>
  <w:style w:type="character" w:customStyle="1" w:styleId="21">
    <w:name w:val="Body Text Char"/>
    <w:basedOn w:val="19"/>
    <w:link w:val="3"/>
    <w:qFormat/>
    <w:uiPriority w:val="0"/>
  </w:style>
  <w:style w:type="character" w:styleId="22">
    <w:name w:val="footnote reference"/>
    <w:basedOn w:val="21"/>
    <w:qFormat/>
    <w:uiPriority w:val="0"/>
    <w:rPr>
      <w:vertAlign w:val="superscript"/>
    </w:rPr>
  </w:style>
  <w:style w:type="paragraph" w:customStyle="1" w:styleId="23">
    <w:name w:val="First Paragraph"/>
    <w:basedOn w:val="3"/>
    <w:next w:val="3"/>
    <w:qFormat/>
    <w:uiPriority w:val="0"/>
  </w:style>
  <w:style w:type="paragraph" w:customStyle="1" w:styleId="24">
    <w:name w:val="Compact"/>
    <w:basedOn w:val="3"/>
    <w:qFormat/>
    <w:uiPriority w:val="0"/>
    <w:pPr>
      <w:spacing w:before="0" w:after="0"/>
    </w:pPr>
  </w:style>
  <w:style w:type="character" w:customStyle="1" w:styleId="25">
    <w:name w:val="Title Char"/>
    <w:basedOn w:val="19"/>
    <w:link w:val="15"/>
    <w:qFormat/>
    <w:uiPriority w:val="10"/>
    <w:rPr>
      <w:rFonts w:asciiTheme="majorHAnsi" w:hAnsiTheme="majorHAnsi" w:eastAsiaTheme="majorEastAsia" w:cstheme="majorBidi"/>
      <w:sz w:val="56"/>
      <w:szCs w:val="56"/>
    </w:rPr>
  </w:style>
  <w:style w:type="character" w:customStyle="1" w:styleId="26">
    <w:name w:val="Subtitle Char"/>
    <w:basedOn w:val="19"/>
    <w:link w:val="16"/>
    <w:qFormat/>
    <w:uiPriority w:val="11"/>
    <w:rPr>
      <w:rFonts w:eastAsiaTheme="majorEastAsia" w:cstheme="majorBidi"/>
      <w:color w:val="585858" w:themeColor="text1" w:themeTint="A6"/>
      <w:spacing w:val="15"/>
      <w:sz w:val="28"/>
      <w:szCs w:val="28"/>
    </w:rPr>
  </w:style>
  <w:style w:type="paragraph" w:customStyle="1" w:styleId="27">
    <w:name w:val="Author"/>
    <w:basedOn w:val="15"/>
    <w:next w:val="3"/>
    <w:qFormat/>
    <w:uiPriority w:val="0"/>
    <w:pPr>
      <w:keepNext/>
      <w:keepLines/>
    </w:pPr>
    <w:rPr>
      <w:sz w:val="24"/>
      <w:szCs w:val="24"/>
    </w:rPr>
  </w:style>
  <w:style w:type="paragraph" w:customStyle="1" w:styleId="28">
    <w:name w:val="Abstract Title"/>
    <w:basedOn w:val="1"/>
    <w:next w:val="29"/>
    <w:qFormat/>
    <w:uiPriority w:val="0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29">
    <w:name w:val="Abstract"/>
    <w:basedOn w:val="1"/>
    <w:next w:val="3"/>
    <w:qFormat/>
    <w:uiPriority w:val="0"/>
    <w:pPr>
      <w:keepNext/>
      <w:keepLines/>
      <w:spacing w:before="100" w:after="300"/>
    </w:pPr>
    <w:rPr>
      <w:sz w:val="20"/>
      <w:szCs w:val="20"/>
    </w:rPr>
  </w:style>
  <w:style w:type="paragraph" w:customStyle="1" w:styleId="30">
    <w:name w:val="Bibliography"/>
    <w:basedOn w:val="1"/>
    <w:qFormat/>
    <w:uiPriority w:val="0"/>
  </w:style>
  <w:style w:type="character" w:customStyle="1" w:styleId="31">
    <w:name w:val="Heading 1 Char"/>
    <w:basedOn w:val="19"/>
    <w:link w:val="2"/>
    <w:qFormat/>
    <w:uiPriority w:val="9"/>
    <w:rPr>
      <w:rFonts w:asciiTheme="majorHAnsi" w:hAnsiTheme="majorHAnsi" w:eastAsiaTheme="majorEastAsia" w:cstheme="majorBidi"/>
      <w:b/>
      <w:bCs/>
      <w:color w:val="000000"/>
      <w:sz w:val="44"/>
      <w:szCs w:val="44"/>
    </w:rPr>
  </w:style>
  <w:style w:type="character" w:customStyle="1" w:styleId="32">
    <w:name w:val="Heading 2 Char"/>
    <w:basedOn w:val="19"/>
    <w:link w:val="4"/>
    <w:uiPriority w:val="9"/>
    <w:rPr>
      <w:rFonts w:asciiTheme="majorHAnsi" w:hAnsiTheme="majorHAnsi" w:eastAsiaTheme="majorEastAsia" w:cstheme="majorBidi"/>
      <w:b/>
      <w:bCs/>
      <w:color w:val="000000"/>
      <w:sz w:val="36"/>
      <w:szCs w:val="36"/>
    </w:rPr>
  </w:style>
  <w:style w:type="character" w:customStyle="1" w:styleId="33">
    <w:name w:val="Heading 3 Char"/>
    <w:basedOn w:val="19"/>
    <w:link w:val="5"/>
    <w:qFormat/>
    <w:uiPriority w:val="9"/>
    <w:rPr>
      <w:rFonts w:asciiTheme="majorHAnsi" w:hAnsiTheme="majorHAnsi" w:eastAsiaTheme="majorEastAsia" w:cstheme="majorBidi"/>
      <w:b/>
      <w:bCs/>
      <w:color w:val="000000"/>
      <w:sz w:val="28"/>
      <w:szCs w:val="28"/>
    </w:rPr>
  </w:style>
  <w:style w:type="character" w:customStyle="1" w:styleId="34">
    <w:name w:val="Heading 4 Char"/>
    <w:basedOn w:val="19"/>
    <w:link w:val="6"/>
    <w:uiPriority w:val="9"/>
    <w:rPr>
      <w:rFonts w:asciiTheme="majorHAnsi" w:hAnsiTheme="majorHAnsi" w:eastAsiaTheme="majorEastAsia" w:cstheme="majorBidi"/>
      <w:b/>
      <w:bCs/>
      <w:color w:val="000000"/>
      <w:sz w:val="24"/>
      <w:szCs w:val="24"/>
    </w:rPr>
  </w:style>
  <w:style w:type="character" w:customStyle="1" w:styleId="35">
    <w:name w:val="Heading 5 Char"/>
    <w:basedOn w:val="19"/>
    <w:link w:val="7"/>
    <w:qFormat/>
    <w:uiPriority w:val="9"/>
    <w:rPr>
      <w:rFonts w:asciiTheme="majorHAnsi" w:hAnsiTheme="majorHAnsi" w:eastAsiaTheme="majorEastAsia" w:cstheme="majorBidi"/>
      <w:b/>
      <w:bCs/>
      <w:color w:val="000000"/>
      <w:sz w:val="22"/>
      <w:szCs w:val="22"/>
    </w:rPr>
  </w:style>
  <w:style w:type="character" w:customStyle="1" w:styleId="36">
    <w:name w:val="Heading 6 Char"/>
    <w:basedOn w:val="19"/>
    <w:link w:val="8"/>
    <w:uiPriority w:val="9"/>
    <w:rPr>
      <w:rFonts w:asciiTheme="majorHAnsi" w:hAnsiTheme="majorHAnsi" w:eastAsiaTheme="majorEastAsia" w:cstheme="majorBidi"/>
      <w:b/>
      <w:bCs/>
      <w:color w:val="000000"/>
      <w:sz w:val="21"/>
      <w:szCs w:val="21"/>
    </w:rPr>
  </w:style>
  <w:style w:type="character" w:customStyle="1" w:styleId="37">
    <w:name w:val="Heading 7 Char"/>
    <w:basedOn w:val="19"/>
    <w:link w:val="9"/>
    <w:qFormat/>
    <w:uiPriority w:val="9"/>
    <w:rPr>
      <w:rFonts w:asciiTheme="majorHAnsi" w:hAnsiTheme="majorHAnsi" w:eastAsiaTheme="majorEastAsia" w:cstheme="majorBidi"/>
      <w:b/>
      <w:bCs/>
      <w:color w:val="000000"/>
      <w:sz w:val="21"/>
      <w:szCs w:val="21"/>
    </w:rPr>
  </w:style>
  <w:style w:type="character" w:customStyle="1" w:styleId="38">
    <w:name w:val="Heading 8 Char"/>
    <w:basedOn w:val="19"/>
    <w:link w:val="10"/>
    <w:qFormat/>
    <w:uiPriority w:val="9"/>
    <w:rPr>
      <w:rFonts w:asciiTheme="majorHAnsi" w:hAnsiTheme="majorHAnsi" w:eastAsiaTheme="majorEastAsia" w:cstheme="majorBidi"/>
      <w:b/>
      <w:bCs/>
      <w:color w:val="000000"/>
      <w:sz w:val="21"/>
      <w:szCs w:val="21"/>
    </w:rPr>
  </w:style>
  <w:style w:type="character" w:customStyle="1" w:styleId="39">
    <w:name w:val="Heading 9 Char"/>
    <w:basedOn w:val="19"/>
    <w:link w:val="11"/>
    <w:qFormat/>
    <w:uiPriority w:val="9"/>
    <w:rPr>
      <w:rFonts w:asciiTheme="majorHAnsi" w:hAnsiTheme="majorHAnsi" w:eastAsiaTheme="majorEastAsia" w:cstheme="majorBidi"/>
      <w:b/>
      <w:bCs/>
      <w:color w:val="000000"/>
      <w:sz w:val="21"/>
      <w:szCs w:val="21"/>
    </w:rPr>
  </w:style>
  <w:style w:type="paragraph" w:customStyle="1" w:styleId="40">
    <w:name w:val="Footnote Block Text"/>
    <w:basedOn w:val="17"/>
    <w:next w:val="17"/>
    <w:unhideWhenUsed/>
    <w:qFormat/>
    <w:uiPriority w:val="9"/>
    <w:pPr>
      <w:spacing w:before="100" w:after="100"/>
      <w:ind w:left="480" w:right="480" w:firstLine="0"/>
    </w:pPr>
  </w:style>
  <w:style w:type="table" w:customStyle="1" w:styleId="41">
    <w:name w:val="Table"/>
    <w:unhideWhenUsed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55" w:type="dxa"/>
        <w:left w:w="108" w:type="dxa"/>
        <w:bottom w:w="55" w:type="dxa"/>
        <w:right w:w="108" w:type="dxa"/>
      </w:tblCellMar>
    </w:tblPr>
    <w:tblStylePr w:type="firstRow">
      <w:rPr>
        <w:b/>
        <w:bCs/>
      </w:rPr>
      <w:tcPr>
        <w:tcBorders>
          <w:bottom w:val="single" w:color="000000" w:sz="8" w:space="0"/>
        </w:tcBorders>
        <w:vAlign w:val="bottom"/>
      </w:tcPr>
    </w:tblStylePr>
  </w:style>
  <w:style w:type="table" w:customStyle="1" w:styleId="42">
    <w:name w:val="LayoutTable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3">
    <w:name w:val="Definition Term"/>
    <w:basedOn w:val="1"/>
    <w:next w:val="44"/>
    <w:qFormat/>
    <w:uiPriority w:val="0"/>
    <w:pPr>
      <w:keepNext/>
      <w:keepLines/>
      <w:spacing w:after="0"/>
    </w:pPr>
    <w:rPr>
      <w:b/>
    </w:rPr>
  </w:style>
  <w:style w:type="paragraph" w:customStyle="1" w:styleId="44">
    <w:name w:val="Definition"/>
    <w:basedOn w:val="1"/>
    <w:qFormat/>
    <w:uiPriority w:val="0"/>
  </w:style>
  <w:style w:type="paragraph" w:customStyle="1" w:styleId="45">
    <w:name w:val="Table Caption"/>
    <w:basedOn w:val="12"/>
    <w:qFormat/>
    <w:uiPriority w:val="0"/>
    <w:pPr>
      <w:keepNext/>
    </w:pPr>
  </w:style>
  <w:style w:type="paragraph" w:customStyle="1" w:styleId="46">
    <w:name w:val="Image Caption"/>
    <w:basedOn w:val="12"/>
    <w:qFormat/>
    <w:uiPriority w:val="0"/>
  </w:style>
  <w:style w:type="paragraph" w:customStyle="1" w:styleId="47">
    <w:name w:val="Figure"/>
    <w:basedOn w:val="1"/>
    <w:qFormat/>
    <w:uiPriority w:val="0"/>
  </w:style>
  <w:style w:type="paragraph" w:customStyle="1" w:styleId="48">
    <w:name w:val="Captioned Figure"/>
    <w:basedOn w:val="47"/>
    <w:qFormat/>
    <w:uiPriority w:val="0"/>
    <w:pPr>
      <w:keepNext/>
    </w:pPr>
  </w:style>
  <w:style w:type="paragraph" w:customStyle="1" w:styleId="49">
    <w:name w:val="Source Code"/>
    <w:basedOn w:val="1"/>
    <w:qFormat/>
    <w:uiPriority w:val="9"/>
    <w:pPr>
      <w:shd w:val="clear" w:color="auto" w:fill="F0F0F0"/>
      <w:spacing w:before="100" w:after="100"/>
      <w:ind w:left="240" w:right="240"/>
    </w:pPr>
    <w:rPr>
      <w:rFonts w:ascii="Consolas" w:hAnsi="Consolas"/>
      <w:color w:val="333333"/>
      <w:sz w:val="22"/>
    </w:rPr>
  </w:style>
  <w:style w:type="character" w:customStyle="1" w:styleId="50">
    <w:name w:val="Verbatim Char"/>
    <w:basedOn w:val="21"/>
    <w:qFormat/>
    <w:uiPriority w:val="0"/>
    <w:rPr>
      <w:rFonts w:ascii="Consolas" w:hAnsi="Consolas"/>
      <w:color w:val="333333"/>
      <w:sz w:val="22"/>
      <w:shd w:val="clear" w:color="auto" w:fill="F0F0F0"/>
    </w:rPr>
  </w:style>
  <w:style w:type="character" w:customStyle="1" w:styleId="51">
    <w:name w:val="Section Number"/>
    <w:basedOn w:val="21"/>
    <w:qFormat/>
    <w:uiPriority w:val="0"/>
  </w:style>
  <w:style w:type="paragraph" w:customStyle="1" w:styleId="52">
    <w:name w:val="TOC Heading"/>
    <w:basedOn w:val="2"/>
    <w:next w:val="3"/>
    <w:unhideWhenUsed/>
    <w:qFormat/>
    <w:uiPriority w:val="39"/>
    <w:pPr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0F4761" w:themeColor="accent1" w:themeShade="BF"/>
    </w:rPr>
  </w:style>
  <w:style w:type="character" w:customStyle="1" w:styleId="53">
    <w:name w:val="KeywordTok"/>
    <w:basedOn w:val="50"/>
    <w:qFormat/>
    <w:uiPriority w:val="0"/>
    <w:rPr>
      <w:b/>
      <w:color w:val="007020"/>
    </w:rPr>
  </w:style>
  <w:style w:type="character" w:customStyle="1" w:styleId="54">
    <w:name w:val="DataTypeTok"/>
    <w:basedOn w:val="50"/>
    <w:qFormat/>
    <w:uiPriority w:val="0"/>
    <w:rPr>
      <w:color w:val="902000"/>
    </w:rPr>
  </w:style>
  <w:style w:type="character" w:customStyle="1" w:styleId="55">
    <w:name w:val="DecValTok"/>
    <w:basedOn w:val="50"/>
    <w:qFormat/>
    <w:uiPriority w:val="0"/>
    <w:rPr>
      <w:color w:val="40A070"/>
    </w:rPr>
  </w:style>
  <w:style w:type="character" w:customStyle="1" w:styleId="56">
    <w:name w:val="BaseNTok"/>
    <w:basedOn w:val="50"/>
    <w:qFormat/>
    <w:uiPriority w:val="0"/>
    <w:rPr>
      <w:color w:val="40A070"/>
    </w:rPr>
  </w:style>
  <w:style w:type="character" w:customStyle="1" w:styleId="57">
    <w:name w:val="FloatTok"/>
    <w:basedOn w:val="50"/>
    <w:qFormat/>
    <w:uiPriority w:val="0"/>
    <w:rPr>
      <w:color w:val="40A070"/>
    </w:rPr>
  </w:style>
  <w:style w:type="character" w:customStyle="1" w:styleId="58">
    <w:name w:val="ConstantTok"/>
    <w:basedOn w:val="50"/>
    <w:qFormat/>
    <w:uiPriority w:val="0"/>
    <w:rPr>
      <w:color w:val="880000"/>
    </w:rPr>
  </w:style>
  <w:style w:type="character" w:customStyle="1" w:styleId="59">
    <w:name w:val="CharTok"/>
    <w:basedOn w:val="50"/>
    <w:qFormat/>
    <w:uiPriority w:val="0"/>
    <w:rPr>
      <w:color w:val="4070A0"/>
    </w:rPr>
  </w:style>
  <w:style w:type="character" w:customStyle="1" w:styleId="60">
    <w:name w:val="SpecialCharTok"/>
    <w:basedOn w:val="50"/>
    <w:uiPriority w:val="0"/>
    <w:rPr>
      <w:color w:val="4070A0"/>
    </w:rPr>
  </w:style>
  <w:style w:type="character" w:customStyle="1" w:styleId="61">
    <w:name w:val="StringTok"/>
    <w:basedOn w:val="50"/>
    <w:qFormat/>
    <w:uiPriority w:val="0"/>
    <w:rPr>
      <w:color w:val="4070A0"/>
    </w:rPr>
  </w:style>
  <w:style w:type="character" w:customStyle="1" w:styleId="62">
    <w:name w:val="VerbatimStringTok"/>
    <w:basedOn w:val="50"/>
    <w:qFormat/>
    <w:uiPriority w:val="0"/>
    <w:rPr>
      <w:color w:val="4070A0"/>
    </w:rPr>
  </w:style>
  <w:style w:type="character" w:customStyle="1" w:styleId="63">
    <w:name w:val="SpecialStringTok"/>
    <w:basedOn w:val="50"/>
    <w:qFormat/>
    <w:uiPriority w:val="0"/>
    <w:rPr>
      <w:color w:val="BB6688"/>
    </w:rPr>
  </w:style>
  <w:style w:type="character" w:customStyle="1" w:styleId="64">
    <w:name w:val="ImportTok"/>
    <w:basedOn w:val="50"/>
    <w:qFormat/>
    <w:uiPriority w:val="0"/>
    <w:rPr>
      <w:b/>
      <w:color w:val="008000"/>
    </w:rPr>
  </w:style>
  <w:style w:type="character" w:customStyle="1" w:styleId="65">
    <w:name w:val="CommentTok"/>
    <w:basedOn w:val="50"/>
    <w:qFormat/>
    <w:uiPriority w:val="0"/>
    <w:rPr>
      <w:i/>
      <w:color w:val="60A0B0"/>
    </w:rPr>
  </w:style>
  <w:style w:type="character" w:customStyle="1" w:styleId="66">
    <w:name w:val="DocumentationTok"/>
    <w:basedOn w:val="50"/>
    <w:qFormat/>
    <w:uiPriority w:val="0"/>
    <w:rPr>
      <w:i/>
      <w:color w:val="BA2121"/>
    </w:rPr>
  </w:style>
  <w:style w:type="character" w:customStyle="1" w:styleId="67">
    <w:name w:val="AnnotationTok"/>
    <w:basedOn w:val="50"/>
    <w:qFormat/>
    <w:uiPriority w:val="0"/>
    <w:rPr>
      <w:b/>
      <w:i/>
      <w:color w:val="60A0B0"/>
    </w:rPr>
  </w:style>
  <w:style w:type="character" w:customStyle="1" w:styleId="68">
    <w:name w:val="CommentVarTok"/>
    <w:basedOn w:val="50"/>
    <w:qFormat/>
    <w:uiPriority w:val="0"/>
    <w:rPr>
      <w:b/>
      <w:i/>
      <w:color w:val="60A0B0"/>
    </w:rPr>
  </w:style>
  <w:style w:type="character" w:customStyle="1" w:styleId="69">
    <w:name w:val="OtherTok"/>
    <w:basedOn w:val="50"/>
    <w:qFormat/>
    <w:uiPriority w:val="0"/>
    <w:rPr>
      <w:color w:val="007020"/>
    </w:rPr>
  </w:style>
  <w:style w:type="character" w:customStyle="1" w:styleId="70">
    <w:name w:val="FunctionTok"/>
    <w:basedOn w:val="50"/>
    <w:qFormat/>
    <w:uiPriority w:val="0"/>
    <w:rPr>
      <w:color w:val="06287E"/>
    </w:rPr>
  </w:style>
  <w:style w:type="character" w:customStyle="1" w:styleId="71">
    <w:name w:val="VariableTok"/>
    <w:basedOn w:val="50"/>
    <w:qFormat/>
    <w:uiPriority w:val="0"/>
    <w:rPr>
      <w:color w:val="19177C"/>
    </w:rPr>
  </w:style>
  <w:style w:type="character" w:customStyle="1" w:styleId="72">
    <w:name w:val="ControlFlowTok"/>
    <w:basedOn w:val="50"/>
    <w:qFormat/>
    <w:uiPriority w:val="0"/>
    <w:rPr>
      <w:b/>
      <w:color w:val="007020"/>
    </w:rPr>
  </w:style>
  <w:style w:type="character" w:customStyle="1" w:styleId="73">
    <w:name w:val="OperatorTok"/>
    <w:basedOn w:val="50"/>
    <w:qFormat/>
    <w:uiPriority w:val="0"/>
    <w:rPr>
      <w:color w:val="666666"/>
    </w:rPr>
  </w:style>
  <w:style w:type="character" w:customStyle="1" w:styleId="74">
    <w:name w:val="BuiltInTok"/>
    <w:basedOn w:val="50"/>
    <w:qFormat/>
    <w:uiPriority w:val="0"/>
    <w:rPr>
      <w:color w:val="008000"/>
    </w:rPr>
  </w:style>
  <w:style w:type="character" w:customStyle="1" w:styleId="75">
    <w:name w:val="ExtensionTok"/>
    <w:basedOn w:val="50"/>
    <w:qFormat/>
    <w:uiPriority w:val="0"/>
  </w:style>
  <w:style w:type="character" w:customStyle="1" w:styleId="76">
    <w:name w:val="PreprocessorTok"/>
    <w:basedOn w:val="50"/>
    <w:qFormat/>
    <w:uiPriority w:val="0"/>
    <w:rPr>
      <w:color w:val="BC7A00"/>
    </w:rPr>
  </w:style>
  <w:style w:type="character" w:customStyle="1" w:styleId="77">
    <w:name w:val="AttributeTok"/>
    <w:basedOn w:val="50"/>
    <w:qFormat/>
    <w:uiPriority w:val="0"/>
    <w:rPr>
      <w:color w:val="7D9029"/>
    </w:rPr>
  </w:style>
  <w:style w:type="character" w:customStyle="1" w:styleId="78">
    <w:name w:val="RegionMarkerTok"/>
    <w:basedOn w:val="50"/>
    <w:qFormat/>
    <w:uiPriority w:val="0"/>
  </w:style>
  <w:style w:type="character" w:customStyle="1" w:styleId="79">
    <w:name w:val="InformationTok"/>
    <w:basedOn w:val="50"/>
    <w:qFormat/>
    <w:uiPriority w:val="0"/>
    <w:rPr>
      <w:b/>
      <w:i/>
      <w:color w:val="60A0B0"/>
    </w:rPr>
  </w:style>
  <w:style w:type="character" w:customStyle="1" w:styleId="80">
    <w:name w:val="WarningTok"/>
    <w:basedOn w:val="50"/>
    <w:qFormat/>
    <w:uiPriority w:val="0"/>
    <w:rPr>
      <w:b/>
      <w:i/>
      <w:color w:val="60A0B0"/>
    </w:rPr>
  </w:style>
  <w:style w:type="character" w:customStyle="1" w:styleId="81">
    <w:name w:val="AlertTok"/>
    <w:basedOn w:val="50"/>
    <w:qFormat/>
    <w:uiPriority w:val="0"/>
    <w:rPr>
      <w:b/>
      <w:color w:val="FF0000"/>
    </w:rPr>
  </w:style>
  <w:style w:type="character" w:customStyle="1" w:styleId="82">
    <w:name w:val="ErrorTok"/>
    <w:basedOn w:val="50"/>
    <w:qFormat/>
    <w:uiPriority w:val="0"/>
    <w:rPr>
      <w:b/>
      <w:color w:val="FF0000"/>
    </w:rPr>
  </w:style>
  <w:style w:type="character" w:customStyle="1" w:styleId="83">
    <w:name w:val="NormalTok"/>
    <w:basedOn w:val="5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389</Words>
  <Characters>491</Characters>
  <Lines>12</Lines>
  <Paragraphs>8</Paragraphs>
  <TotalTime>12</TotalTime>
  <ScaleCrop>false</ScaleCrop>
  <LinksUpToDate>false</LinksUpToDate>
  <CharactersWithSpaces>504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2026-07-27T10:07:00Z</dcterms:created>
  <dc:creator>Administrator</dc:creator>
  <cp:lastModifiedBy>绵羊</cp:lastModifiedBy>
  <cp:lastPrinted>2026-07-27T10:13:07Z</cp:lastPrinted>
  <dcterms:modified xsi:type="dcterms:W3CDTF">2026-07-28T01:02:54Z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ContentPropagator":"001191440101MA9Y9T4H7A00000","Label":"1","ReservedCode1":"JWwsPbLfeFoUkZpXsX/uCD5YXjWmYcxwxYbla1+8Jxw=","ProduceID":"doc_sgs:97a08f4a-d23a-49ec-bac1-c9be8f65112d","ReservedCode2":"JWwsPbLfeFoUkZpXsX/uCD5YXjWmYcxwxYbla1+8Jxw=","PropagateID":"doc_sgs:97a08f4a-d23a-49ec-bac1-c9be8f65112d","ContentProducer":"001191440101MA9Y9T4H7A00000"}</vt:lpwstr>
  </property>
  <property fmtid="{D5CDD505-2E9C-101B-9397-08002B2CF9AE}" pid="3" name="KSOTemplateDocerSaveRecord">
    <vt:lpwstr>eyJoZGlkIjoiOTEwNWI0MDUyNWQ2MjRkMjYyOWJmMDdjYTZjOGQ4YWUiLCJ1c2VySWQiOiI0MzE4NjQyNDcifQ==</vt:lpwstr>
  </property>
  <property fmtid="{D5CDD505-2E9C-101B-9397-08002B2CF9AE}" pid="4" name="KSOProductBuildVer">
    <vt:lpwstr>2052-12.1.0.26895</vt:lpwstr>
  </property>
  <property fmtid="{D5CDD505-2E9C-101B-9397-08002B2CF9AE}" pid="5" name="ICV">
    <vt:lpwstr>08A1D4DFA3F140E1940A720DC8E5456B_12</vt:lpwstr>
  </property>
</Properties>
</file>