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FA5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附件2</w:t>
      </w:r>
    </w:p>
    <w:p w14:paraId="1E1AF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center"/>
        <w:textAlignment w:val="auto"/>
        <w:rPr>
          <w:rFonts w:hint="default" w:ascii="Times New Roman" w:hAnsi="Times New Roman" w:eastAsia="方正小标宋简体" w:cs="Times New Roman"/>
          <w:bCs/>
          <w:snapToGrid w:val="0"/>
          <w:color w:val="auto"/>
          <w:kern w:val="0"/>
          <w:sz w:val="44"/>
          <w:szCs w:val="44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Cs/>
          <w:snapToGrid w:val="0"/>
          <w:color w:val="auto"/>
          <w:kern w:val="0"/>
          <w:sz w:val="44"/>
          <w:szCs w:val="44"/>
          <w:lang w:eastAsia="zh-CN"/>
        </w:rPr>
        <w:t>202</w:t>
      </w:r>
      <w:r>
        <w:rPr>
          <w:rFonts w:hint="eastAsia" w:ascii="Times New Roman" w:hAnsi="Times New Roman" w:eastAsia="方正小标宋简体" w:cs="Times New Roman"/>
          <w:bCs/>
          <w:snapToGrid w:val="0"/>
          <w:color w:val="auto"/>
          <w:kern w:val="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Cs/>
          <w:snapToGrid w:val="0"/>
          <w:color w:val="auto"/>
          <w:kern w:val="0"/>
          <w:sz w:val="44"/>
          <w:szCs w:val="44"/>
          <w:lang w:eastAsia="zh-CN"/>
        </w:rPr>
        <w:t>年乌海市事业单位人才引进</w:t>
      </w:r>
    </w:p>
    <w:p w14:paraId="19E4F8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/>
        <w:jc w:val="center"/>
        <w:textAlignment w:val="auto"/>
        <w:rPr>
          <w:rFonts w:hint="default" w:ascii="Times New Roman" w:hAnsi="Times New Roman" w:eastAsia="方正小标宋简体" w:cs="Times New Roman"/>
          <w:bCs/>
          <w:snapToGrid w:val="0"/>
          <w:color w:val="auto"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Cs/>
          <w:snapToGrid w:val="0"/>
          <w:color w:val="auto"/>
          <w:kern w:val="0"/>
          <w:sz w:val="44"/>
          <w:szCs w:val="44"/>
          <w:lang w:eastAsia="zh-CN"/>
        </w:rPr>
        <w:t>初步就业协议</w:t>
      </w:r>
      <w:bookmarkEnd w:id="0"/>
    </w:p>
    <w:p w14:paraId="795316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highlight w:val="none"/>
        </w:rPr>
      </w:pPr>
    </w:p>
    <w:p w14:paraId="25B10E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0" w:firstLineChars="200"/>
        <w:textAlignment w:val="auto"/>
        <w:rPr>
          <w:rFonts w:hint="eastAsia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highlight w:val="none"/>
        </w:rPr>
        <w:t>甲方：</w:t>
      </w:r>
    </w:p>
    <w:p w14:paraId="51673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5"/>
        <w:textAlignment w:val="auto"/>
        <w:rPr>
          <w:rFonts w:hint="eastAsia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single"/>
          <w:lang w:eastAsia="zh-CN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乙方：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single"/>
        </w:rPr>
        <w:t xml:space="preserve">            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身份证号：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single"/>
        </w:rPr>
        <w:t xml:space="preserve">                 </w:t>
      </w:r>
    </w:p>
    <w:p w14:paraId="6F9E4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5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根据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乌海市委人才工作领导小组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总体安排，经过面试、考察等环节，甲方拟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乙方为202</w:t>
      </w:r>
      <w:r>
        <w:rPr>
          <w:rFonts w:hint="eastAsia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乌海市</w:t>
      </w:r>
      <w:r>
        <w:rPr>
          <w:rFonts w:hint="eastAsia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val="en-US" w:eastAsia="zh-CN"/>
        </w:rPr>
        <w:t>教育系统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工作人员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。经协商，签订如下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协议。</w:t>
      </w:r>
    </w:p>
    <w:p w14:paraId="3EDE9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27" w:firstLineChars="196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一、甲方拟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乙方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为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乌海市</w:t>
      </w:r>
      <w:r>
        <w:rPr>
          <w:rFonts w:hint="eastAsia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val="en-US" w:eastAsia="zh-CN"/>
        </w:rPr>
        <w:t>教育系统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工作人员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。乙方签订本协议至正式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前，原则上不得放弃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资格。乙方如在正式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前存在或被发现有不符合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条件、违法违纪情况及不得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情形的，甲方有权终止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程序，取消乙方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资格。</w:t>
      </w:r>
    </w:p>
    <w:p w14:paraId="2FE0B2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二、甲方正式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乙方后，根据乙方所学专业，结合工作实际需要，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进行工作分配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。乙方应服从甲方分配，不服从分配的不予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。乙方被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引进后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试用期一年，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试用期不合格的，取消引进资格。</w:t>
      </w:r>
    </w:p>
    <w:p w14:paraId="4CB2C8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三、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引进人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享受事业单位人员同等待遇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3E14F0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四、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引进人员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在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乌海市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至少服务5年，计算时间从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引进人员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报到之日算起。5年内乙方不得辞职，不得通过考录、借调等方式离开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乌海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，不得参加全日制普通高校招生类考试等，未履行服务责任的具体情形由甲方依法依规确定。发生相关情形的，视为乙方违约，并记入个人诚信档案。</w:t>
      </w:r>
    </w:p>
    <w:p w14:paraId="47C77B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5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、其他未尽事宜，按照国家或自治区有关规定执行，国家或自治区没有相关规定的，由甲乙双方协商解决。</w:t>
      </w:r>
    </w:p>
    <w:p w14:paraId="5F2B27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、本协议一式两份，甲乙双方各执一份，经双方签字盖章（按手印）后生效。一经签订，双方必须严格执行，共同遵守本协议各项条款。</w:t>
      </w:r>
    </w:p>
    <w:p w14:paraId="49414A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甲方（签字盖章）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 xml:space="preserve">     乙方（签字）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single"/>
        </w:rPr>
        <w:t xml:space="preserve">          </w:t>
      </w:r>
    </w:p>
    <w:p w14:paraId="1948200D">
      <w:pPr>
        <w:pStyle w:val="2"/>
        <w:ind w:left="0" w:leftChars="0" w:firstLine="0" w:firstLineChars="0"/>
        <w:rPr>
          <w:rFonts w:hint="eastAsia" w:ascii="Times New Roman" w:hAnsi="Times New Roman" w:eastAsia="仿宋_GB2312" w:cs="Times New Roman"/>
          <w:bCs/>
          <w:snapToGrid w:val="0"/>
          <w:color w:val="auto"/>
          <w:spacing w:val="-11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spacing w:val="-11"/>
          <w:kern w:val="0"/>
          <w:sz w:val="32"/>
          <w:szCs w:val="32"/>
        </w:rPr>
        <w:t>签订日期：   年  月  日        签订日期：   年  月  日</w:t>
      </w:r>
    </w:p>
    <w:p w14:paraId="341E24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0A684F"/>
    <w:rsid w:val="02E8591A"/>
    <w:rsid w:val="04092B4F"/>
    <w:rsid w:val="0C8A5BEF"/>
    <w:rsid w:val="0E603062"/>
    <w:rsid w:val="130451CE"/>
    <w:rsid w:val="13140CE6"/>
    <w:rsid w:val="133E5549"/>
    <w:rsid w:val="143E2A6C"/>
    <w:rsid w:val="18887103"/>
    <w:rsid w:val="1F646FF8"/>
    <w:rsid w:val="21C7179B"/>
    <w:rsid w:val="22816341"/>
    <w:rsid w:val="2329129D"/>
    <w:rsid w:val="290B7FBC"/>
    <w:rsid w:val="2A641F7F"/>
    <w:rsid w:val="2CC709A4"/>
    <w:rsid w:val="2D121FF8"/>
    <w:rsid w:val="2DD05B17"/>
    <w:rsid w:val="321D7AA6"/>
    <w:rsid w:val="33384486"/>
    <w:rsid w:val="347E4BDA"/>
    <w:rsid w:val="3B6E46A9"/>
    <w:rsid w:val="3C1F3208"/>
    <w:rsid w:val="3C843C11"/>
    <w:rsid w:val="41913783"/>
    <w:rsid w:val="43705648"/>
    <w:rsid w:val="47B012A3"/>
    <w:rsid w:val="4AA03CE4"/>
    <w:rsid w:val="4C0A684F"/>
    <w:rsid w:val="4D751931"/>
    <w:rsid w:val="4DDD2828"/>
    <w:rsid w:val="4E462530"/>
    <w:rsid w:val="5222071B"/>
    <w:rsid w:val="55D571E9"/>
    <w:rsid w:val="5D471E59"/>
    <w:rsid w:val="5E0812A8"/>
    <w:rsid w:val="5FD37D56"/>
    <w:rsid w:val="5FFE2681"/>
    <w:rsid w:val="62F4100D"/>
    <w:rsid w:val="65BA31B2"/>
    <w:rsid w:val="692F0AA7"/>
    <w:rsid w:val="6A24662F"/>
    <w:rsid w:val="6DF95770"/>
    <w:rsid w:val="6EA21179"/>
    <w:rsid w:val="6EBD3F26"/>
    <w:rsid w:val="737105B4"/>
    <w:rsid w:val="73910121"/>
    <w:rsid w:val="74EE431A"/>
    <w:rsid w:val="754D2D1A"/>
    <w:rsid w:val="75AD38A6"/>
    <w:rsid w:val="766861B6"/>
    <w:rsid w:val="780D0B37"/>
    <w:rsid w:val="78FE6A1B"/>
    <w:rsid w:val="790B6FDE"/>
    <w:rsid w:val="79987B00"/>
    <w:rsid w:val="7C9C7092"/>
    <w:rsid w:val="7D1C7C81"/>
    <w:rsid w:val="7D6F350B"/>
    <w:rsid w:val="7FAA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20" w:afterAutospacing="0"/>
    </w:p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604</Words>
  <Characters>613</Characters>
  <Lines>0</Lines>
  <Paragraphs>0</Paragraphs>
  <TotalTime>2</TotalTime>
  <ScaleCrop>false</ScaleCrop>
  <LinksUpToDate>false</LinksUpToDate>
  <CharactersWithSpaces>691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2026-01-12T01:32:00Z</dcterms:created>
  <dc:creator>乌海市教育局</dc:creator>
  <cp:lastModifiedBy>马瑜君</cp:lastModifiedBy>
  <dcterms:modified xsi:type="dcterms:W3CDTF">2026-05-31T09:19:13Z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C760106C81A049AFBF3AC6B0307F0632_13</vt:lpwstr>
  </property>
  <property fmtid="{D5CDD505-2E9C-101B-9397-08002B2CF9AE}" pid="4" name="KSOTemplateDocerSaveRecord">
    <vt:lpwstr>eyJoZGlkIjoiZWY3MjJhZjhiZmMyOWQ5Y2FlYjUxMWRkYzU0YmU0YTQiLCJ1c2VySWQiOiIzMzQzOTE4NDYifQ==</vt:lpwstr>
  </property>
</Properties>
</file>